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AD" w:rsidRPr="00AD04AD" w:rsidRDefault="00AD04AD" w:rsidP="00AD04AD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AD04AD">
        <w:rPr>
          <w:rFonts w:ascii="Arial" w:hAnsi="Arial" w:cs="Arial"/>
          <w:b/>
          <w:bCs/>
          <w:spacing w:val="40"/>
          <w:sz w:val="36"/>
          <w:szCs w:val="36"/>
        </w:rPr>
        <w:t>Администрация Катайгинского сельского поселения</w:t>
      </w:r>
    </w:p>
    <w:p w:rsidR="00AD04AD" w:rsidRPr="00AD04AD" w:rsidRDefault="00AD04AD" w:rsidP="00AD04AD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AD04AD"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AD04AD" w:rsidRPr="00AD04AD" w:rsidTr="001F23DD">
        <w:tc>
          <w:tcPr>
            <w:tcW w:w="3697" w:type="dxa"/>
          </w:tcPr>
          <w:p w:rsidR="00602B9A" w:rsidRDefault="00602B9A" w:rsidP="00A24A31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602B9A" w:rsidRDefault="00602B9A" w:rsidP="00A24A31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602B9A" w:rsidRDefault="00602B9A" w:rsidP="00A24A31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602B9A" w:rsidRDefault="00602B9A" w:rsidP="00A24A31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AD04AD" w:rsidRPr="00A24A31" w:rsidRDefault="00602B9A" w:rsidP="00602B9A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 сентября</w:t>
            </w:r>
            <w:r w:rsidR="00BF78A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2023</w:t>
            </w:r>
            <w:r w:rsidR="00BF78A1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2211" w:type="dxa"/>
          </w:tcPr>
          <w:p w:rsidR="00AD04AD" w:rsidRPr="00AD04AD" w:rsidRDefault="00AD04AD" w:rsidP="00AD04A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AD">
              <w:rPr>
                <w:rFonts w:ascii="Arial" w:hAnsi="Arial" w:cs="Arial"/>
                <w:sz w:val="20"/>
                <w:szCs w:val="20"/>
              </w:rPr>
              <w:t>п. Катайга</w:t>
            </w:r>
          </w:p>
          <w:p w:rsidR="00AD04AD" w:rsidRPr="00AD04AD" w:rsidRDefault="00AD04AD" w:rsidP="00AD04A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AD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AD04AD" w:rsidRPr="00AD04AD" w:rsidRDefault="00AD04AD" w:rsidP="00AD04AD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D04AD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AD04AD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602B9A" w:rsidRDefault="00AD04AD" w:rsidP="00BF78A1">
            <w:pPr>
              <w:widowControl w:val="0"/>
              <w:ind w:right="57"/>
              <w:jc w:val="right"/>
              <w:rPr>
                <w:rFonts w:ascii="Arial" w:hAnsi="Arial" w:cs="Arial"/>
                <w:bCs/>
              </w:rPr>
            </w:pPr>
            <w:r w:rsidRPr="00AD04AD">
              <w:rPr>
                <w:rFonts w:ascii="Arial" w:hAnsi="Arial" w:cs="Arial"/>
                <w:bCs/>
              </w:rPr>
              <w:t xml:space="preserve">             </w:t>
            </w:r>
          </w:p>
          <w:p w:rsidR="00602B9A" w:rsidRDefault="00602B9A" w:rsidP="00BF78A1">
            <w:pPr>
              <w:widowControl w:val="0"/>
              <w:ind w:right="57"/>
              <w:jc w:val="right"/>
              <w:rPr>
                <w:rFonts w:ascii="Arial" w:hAnsi="Arial" w:cs="Arial"/>
                <w:bCs/>
              </w:rPr>
            </w:pPr>
          </w:p>
          <w:p w:rsidR="00602B9A" w:rsidRDefault="00602B9A" w:rsidP="00BF78A1">
            <w:pPr>
              <w:widowControl w:val="0"/>
              <w:ind w:right="57"/>
              <w:jc w:val="right"/>
              <w:rPr>
                <w:rFonts w:ascii="Arial" w:hAnsi="Arial" w:cs="Arial"/>
                <w:bCs/>
              </w:rPr>
            </w:pPr>
          </w:p>
          <w:p w:rsidR="00602B9A" w:rsidRDefault="00602B9A" w:rsidP="00BF78A1">
            <w:pPr>
              <w:widowControl w:val="0"/>
              <w:ind w:right="57"/>
              <w:jc w:val="right"/>
              <w:rPr>
                <w:rFonts w:ascii="Arial" w:hAnsi="Arial" w:cs="Arial"/>
                <w:bCs/>
              </w:rPr>
            </w:pPr>
          </w:p>
          <w:p w:rsidR="00AD04AD" w:rsidRPr="00A24A31" w:rsidRDefault="00AD04AD" w:rsidP="00602B9A">
            <w:pPr>
              <w:widowControl w:val="0"/>
              <w:ind w:right="57"/>
              <w:jc w:val="right"/>
              <w:rPr>
                <w:rFonts w:ascii="Arial" w:hAnsi="Arial" w:cs="Arial"/>
                <w:b/>
                <w:bCs/>
              </w:rPr>
            </w:pPr>
            <w:r w:rsidRPr="00AD04AD">
              <w:rPr>
                <w:rFonts w:ascii="Arial" w:hAnsi="Arial" w:cs="Arial"/>
                <w:bCs/>
              </w:rPr>
              <w:t xml:space="preserve">   </w:t>
            </w:r>
            <w:r w:rsidR="00602B9A">
              <w:rPr>
                <w:rFonts w:ascii="Arial" w:hAnsi="Arial" w:cs="Arial"/>
                <w:b/>
                <w:bCs/>
              </w:rPr>
              <w:t>№ 47</w:t>
            </w:r>
            <w:r w:rsidRPr="00A24A3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CE03DA" w:rsidRDefault="00CE03DA" w:rsidP="001B3DBE">
      <w:pPr>
        <w:rPr>
          <w:rFonts w:ascii="Arial" w:hAnsi="Arial" w:cs="Arial"/>
          <w:b/>
          <w:bCs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4"/>
      </w:tblGrid>
      <w:tr w:rsidR="00AD04AD" w:rsidRPr="00AD04AD" w:rsidTr="001F23DD">
        <w:tc>
          <w:tcPr>
            <w:tcW w:w="9644" w:type="dxa"/>
          </w:tcPr>
          <w:p w:rsidR="000D248E" w:rsidRDefault="00AD04AD" w:rsidP="00AD04AD">
            <w:pPr>
              <w:jc w:val="center"/>
              <w:rPr>
                <w:rFonts w:ascii="Arial" w:hAnsi="Arial" w:cs="Arial"/>
                <w:b/>
              </w:rPr>
            </w:pPr>
            <w:r w:rsidRPr="00AD04AD">
              <w:rPr>
                <w:rFonts w:ascii="Arial" w:hAnsi="Arial" w:cs="Arial"/>
                <w:b/>
              </w:rPr>
              <w:t>О признании утратившим силу постановления Администрации</w:t>
            </w:r>
          </w:p>
          <w:p w:rsidR="000D248E" w:rsidRDefault="00AD04AD" w:rsidP="00AD04AD">
            <w:pPr>
              <w:jc w:val="center"/>
              <w:rPr>
                <w:rFonts w:ascii="Arial" w:hAnsi="Arial" w:cs="Arial"/>
                <w:b/>
              </w:rPr>
            </w:pPr>
            <w:r w:rsidRPr="00AD04AD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D04AD">
              <w:rPr>
                <w:rFonts w:ascii="Arial" w:hAnsi="Arial" w:cs="Arial"/>
                <w:b/>
              </w:rPr>
              <w:t>Катайгинского сельского поселения</w:t>
            </w:r>
            <w:r w:rsidRPr="00AD04AD">
              <w:rPr>
                <w:rFonts w:ascii="Arial" w:hAnsi="Arial"/>
              </w:rPr>
              <w:t xml:space="preserve"> </w:t>
            </w:r>
            <w:r w:rsidRPr="00AD04AD">
              <w:rPr>
                <w:rFonts w:ascii="Arial" w:hAnsi="Arial" w:cs="Arial"/>
                <w:b/>
              </w:rPr>
              <w:t xml:space="preserve">от </w:t>
            </w:r>
            <w:r w:rsidR="00602B9A">
              <w:rPr>
                <w:rFonts w:ascii="Arial" w:hAnsi="Arial" w:cs="Arial"/>
                <w:b/>
              </w:rPr>
              <w:t>30.06.2021</w:t>
            </w:r>
            <w:r w:rsidRPr="00AD04AD">
              <w:rPr>
                <w:rFonts w:ascii="Arial" w:hAnsi="Arial" w:cs="Arial"/>
                <w:b/>
              </w:rPr>
              <w:t xml:space="preserve"> № </w:t>
            </w:r>
            <w:r w:rsidR="000D248E">
              <w:rPr>
                <w:rFonts w:ascii="Arial" w:hAnsi="Arial" w:cs="Arial"/>
                <w:b/>
              </w:rPr>
              <w:t>3</w:t>
            </w:r>
            <w:r w:rsidR="00602B9A">
              <w:rPr>
                <w:rFonts w:ascii="Arial" w:hAnsi="Arial" w:cs="Arial"/>
                <w:b/>
              </w:rPr>
              <w:t>9</w:t>
            </w:r>
            <w:r w:rsidRPr="00AD04AD">
              <w:rPr>
                <w:rFonts w:ascii="Arial" w:hAnsi="Arial" w:cs="Arial"/>
                <w:b/>
              </w:rPr>
              <w:t xml:space="preserve"> </w:t>
            </w:r>
          </w:p>
          <w:p w:rsidR="00AD04AD" w:rsidRPr="00AD04AD" w:rsidRDefault="00602B9A" w:rsidP="00602B9A">
            <w:pPr>
              <w:jc w:val="center"/>
              <w:rPr>
                <w:rFonts w:ascii="Arial" w:hAnsi="Arial"/>
                <w:b/>
                <w:szCs w:val="20"/>
                <w:highlight w:val="yellow"/>
              </w:rPr>
            </w:pPr>
            <w:r>
              <w:rPr>
                <w:rFonts w:ascii="Arial" w:hAnsi="Arial"/>
                <w:b/>
                <w:szCs w:val="20"/>
              </w:rPr>
              <w:t>«</w:t>
            </w:r>
            <w:r w:rsidRPr="00602B9A">
              <w:rPr>
                <w:rFonts w:ascii="Arial" w:hAnsi="Arial"/>
                <w:b/>
                <w:szCs w:val="20"/>
              </w:rPr>
              <w:t>Об утверждении Порядка предоставления субсидии на финансовое обеспечение затрат по организации электроснабжения от дизельных электростанций на территории Катайгинского сельского поселения</w:t>
            </w:r>
            <w:r>
              <w:rPr>
                <w:rFonts w:ascii="Arial" w:hAnsi="Arial"/>
                <w:b/>
                <w:szCs w:val="20"/>
              </w:rPr>
              <w:t>»</w:t>
            </w:r>
          </w:p>
        </w:tc>
      </w:tr>
    </w:tbl>
    <w:p w:rsidR="00AD04AD" w:rsidRPr="00AD04AD" w:rsidRDefault="00AD04AD" w:rsidP="00AD04AD">
      <w:pPr>
        <w:jc w:val="center"/>
        <w:rPr>
          <w:rFonts w:ascii="Arial" w:hAnsi="Arial" w:cs="Arial"/>
          <w:sz w:val="20"/>
          <w:szCs w:val="20"/>
        </w:rPr>
      </w:pPr>
    </w:p>
    <w:p w:rsidR="00AD04AD" w:rsidRPr="00AD04AD" w:rsidRDefault="00AD04AD" w:rsidP="00AD04AD">
      <w:pPr>
        <w:ind w:firstLine="720"/>
        <w:jc w:val="both"/>
        <w:rPr>
          <w:rFonts w:ascii="Arial" w:hAnsi="Arial" w:cs="Arial"/>
        </w:rPr>
      </w:pPr>
      <w:r w:rsidRPr="00AD04AD">
        <w:rPr>
          <w:rFonts w:ascii="Arial" w:hAnsi="Arial" w:cs="Arial"/>
        </w:rPr>
        <w:t>В целях приведения муниципального нормативного правового акта в со</w:t>
      </w:r>
      <w:r w:rsidR="00602B9A">
        <w:rPr>
          <w:rFonts w:ascii="Arial" w:hAnsi="Arial" w:cs="Arial"/>
        </w:rPr>
        <w:t xml:space="preserve">ответствие с законодательством </w:t>
      </w:r>
      <w:r w:rsidRPr="00AD04AD">
        <w:rPr>
          <w:rFonts w:ascii="Arial" w:hAnsi="Arial" w:cs="Arial"/>
        </w:rPr>
        <w:t>Российской Федерации,</w:t>
      </w:r>
    </w:p>
    <w:p w:rsidR="00AD04AD" w:rsidRPr="00AD04AD" w:rsidRDefault="00AD04AD" w:rsidP="00AD04AD">
      <w:pPr>
        <w:ind w:firstLine="720"/>
        <w:jc w:val="both"/>
        <w:rPr>
          <w:rFonts w:ascii="Arial" w:hAnsi="Arial" w:cs="Arial"/>
        </w:rPr>
      </w:pPr>
    </w:p>
    <w:p w:rsidR="00AD04AD" w:rsidRPr="00AD04AD" w:rsidRDefault="00AD04AD" w:rsidP="00AD04AD">
      <w:pPr>
        <w:spacing w:line="283" w:lineRule="exact"/>
        <w:ind w:firstLine="708"/>
        <w:rPr>
          <w:rFonts w:ascii="Arial" w:hAnsi="Arial" w:cs="Arial"/>
          <w:b/>
          <w:bCs/>
        </w:rPr>
      </w:pPr>
      <w:r w:rsidRPr="00AD04AD">
        <w:rPr>
          <w:rFonts w:ascii="Arial" w:hAnsi="Arial" w:cs="Arial"/>
          <w:b/>
          <w:bCs/>
        </w:rPr>
        <w:t>ПОСТАНОВЛЯЮ:</w:t>
      </w:r>
    </w:p>
    <w:p w:rsidR="00AD04AD" w:rsidRPr="00AD04AD" w:rsidRDefault="00AD04AD" w:rsidP="00AD04AD">
      <w:pPr>
        <w:spacing w:line="283" w:lineRule="exact"/>
        <w:ind w:firstLine="708"/>
        <w:rPr>
          <w:rFonts w:ascii="Arial" w:hAnsi="Arial" w:cs="Arial"/>
          <w:b/>
          <w:bCs/>
        </w:rPr>
      </w:pPr>
    </w:p>
    <w:p w:rsidR="00AD04AD" w:rsidRPr="00342EC3" w:rsidRDefault="00AD04AD" w:rsidP="00602B9A">
      <w:pPr>
        <w:pStyle w:val="a6"/>
        <w:numPr>
          <w:ilvl w:val="0"/>
          <w:numId w:val="2"/>
        </w:numPr>
        <w:jc w:val="both"/>
        <w:rPr>
          <w:rFonts w:ascii="Arial" w:hAnsi="Arial" w:cs="Arial"/>
          <w:bCs/>
          <w:color w:val="000000"/>
        </w:rPr>
      </w:pPr>
      <w:r w:rsidRPr="00342EC3">
        <w:rPr>
          <w:rFonts w:ascii="Arial" w:hAnsi="Arial" w:cs="Arial"/>
        </w:rPr>
        <w:t xml:space="preserve">Признать утратившим силу постановление Администрации Катайгинского сельского поселения от </w:t>
      </w:r>
      <w:r w:rsidR="00602B9A">
        <w:rPr>
          <w:rFonts w:ascii="Arial" w:hAnsi="Arial" w:cs="Arial"/>
        </w:rPr>
        <w:t xml:space="preserve">30.06.2021 </w:t>
      </w:r>
      <w:r w:rsidRPr="00342EC3">
        <w:rPr>
          <w:rFonts w:ascii="Arial" w:hAnsi="Arial" w:cs="Arial"/>
        </w:rPr>
        <w:t xml:space="preserve">№ </w:t>
      </w:r>
      <w:r w:rsidR="00342EC3" w:rsidRPr="00342EC3">
        <w:rPr>
          <w:rFonts w:ascii="Arial" w:hAnsi="Arial" w:cs="Arial"/>
        </w:rPr>
        <w:t>3</w:t>
      </w:r>
      <w:r w:rsidR="00602B9A">
        <w:rPr>
          <w:rFonts w:ascii="Arial" w:hAnsi="Arial" w:cs="Arial"/>
        </w:rPr>
        <w:t>9</w:t>
      </w:r>
      <w:r w:rsidRPr="00342EC3">
        <w:rPr>
          <w:rFonts w:ascii="Arial" w:hAnsi="Arial" w:cs="Arial"/>
        </w:rPr>
        <w:t xml:space="preserve"> </w:t>
      </w:r>
      <w:r w:rsidR="00342EC3" w:rsidRPr="00342EC3">
        <w:rPr>
          <w:rFonts w:ascii="Arial" w:hAnsi="Arial" w:cs="Arial"/>
          <w:bCs/>
          <w:color w:val="000000"/>
        </w:rPr>
        <w:t>«</w:t>
      </w:r>
      <w:r w:rsidR="00602B9A" w:rsidRPr="00602B9A">
        <w:rPr>
          <w:rFonts w:ascii="Arial" w:hAnsi="Arial" w:cs="Arial"/>
          <w:bCs/>
          <w:color w:val="000000"/>
        </w:rPr>
        <w:t>Об утверждении Порядка предоставления субсидии на финансовое обеспечение затрат по организации электроснабжения от дизельных электростанций на территории Катайгинского сельского поселения</w:t>
      </w:r>
      <w:r w:rsidRPr="00602B9A">
        <w:rPr>
          <w:rFonts w:ascii="Arial" w:hAnsi="Arial" w:cs="Arial"/>
          <w:bCs/>
          <w:color w:val="000000"/>
        </w:rPr>
        <w:t>»</w:t>
      </w:r>
      <w:r w:rsidR="00342EC3" w:rsidRPr="00342EC3">
        <w:rPr>
          <w:rFonts w:ascii="Arial" w:hAnsi="Arial" w:cs="Arial"/>
          <w:bCs/>
          <w:color w:val="000000"/>
        </w:rPr>
        <w:t>.</w:t>
      </w:r>
    </w:p>
    <w:p w:rsidR="00AD04AD" w:rsidRPr="00AD04AD" w:rsidRDefault="00AD04AD" w:rsidP="00AD04A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D04AD">
        <w:rPr>
          <w:rFonts w:ascii="Arial" w:hAnsi="Arial" w:cs="Arial"/>
        </w:rPr>
        <w:t xml:space="preserve">Настоящее постановление вступает в силу со дня </w:t>
      </w:r>
      <w:r w:rsidR="00602B9A">
        <w:rPr>
          <w:rFonts w:ascii="Arial" w:hAnsi="Arial" w:cs="Arial"/>
        </w:rPr>
        <w:t>его подписания.</w:t>
      </w:r>
    </w:p>
    <w:p w:rsidR="00AD04AD" w:rsidRPr="00AD04AD" w:rsidRDefault="00AD04AD" w:rsidP="00AD04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04AD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AD04AD" w:rsidRPr="00AD04AD" w:rsidRDefault="00AD04AD" w:rsidP="00AD04AD">
      <w:pPr>
        <w:jc w:val="both"/>
        <w:rPr>
          <w:sz w:val="20"/>
          <w:szCs w:val="20"/>
        </w:rPr>
      </w:pPr>
    </w:p>
    <w:p w:rsidR="00AD04AD" w:rsidRPr="00AD04AD" w:rsidRDefault="00AD04AD" w:rsidP="00AD04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04AD" w:rsidRDefault="00AD04AD" w:rsidP="00AD04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79C8" w:rsidRDefault="00D379C8" w:rsidP="00AD04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79C8" w:rsidRPr="00AD04AD" w:rsidRDefault="00D379C8" w:rsidP="00AD04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342EC3" w:rsidRDefault="00AD04AD" w:rsidP="00AD04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04AD">
        <w:rPr>
          <w:rFonts w:ascii="Arial" w:hAnsi="Arial" w:cs="Arial"/>
        </w:rPr>
        <w:t>Глав</w:t>
      </w:r>
      <w:r w:rsidR="00602B9A">
        <w:rPr>
          <w:rFonts w:ascii="Arial" w:hAnsi="Arial" w:cs="Arial"/>
        </w:rPr>
        <w:t>а</w:t>
      </w:r>
      <w:r w:rsidRPr="00AD04AD">
        <w:rPr>
          <w:rFonts w:ascii="Arial" w:hAnsi="Arial" w:cs="Arial"/>
        </w:rPr>
        <w:t xml:space="preserve"> Катайгинского  </w:t>
      </w:r>
    </w:p>
    <w:p w:rsidR="00AD04AD" w:rsidRPr="00AD04AD" w:rsidRDefault="00AD04AD" w:rsidP="00AD04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04AD">
        <w:rPr>
          <w:rFonts w:ascii="Arial" w:hAnsi="Arial" w:cs="Arial"/>
        </w:rPr>
        <w:t xml:space="preserve">сельского </w:t>
      </w:r>
      <w:proofErr w:type="gramStart"/>
      <w:r w:rsidRPr="00AD04AD">
        <w:rPr>
          <w:rFonts w:ascii="Arial" w:hAnsi="Arial" w:cs="Arial"/>
        </w:rPr>
        <w:t xml:space="preserve">поселения  </w:t>
      </w:r>
      <w:r w:rsidRPr="00AD04AD">
        <w:rPr>
          <w:rFonts w:ascii="Arial" w:hAnsi="Arial" w:cs="Arial"/>
        </w:rPr>
        <w:tab/>
      </w:r>
      <w:proofErr w:type="gramEnd"/>
      <w:r w:rsidRPr="00AD04AD">
        <w:rPr>
          <w:rFonts w:ascii="Arial" w:hAnsi="Arial" w:cs="Arial"/>
        </w:rPr>
        <w:t xml:space="preserve">                             </w:t>
      </w:r>
      <w:r w:rsidR="00602B9A">
        <w:rPr>
          <w:rFonts w:ascii="Arial" w:hAnsi="Arial" w:cs="Arial"/>
        </w:rPr>
        <w:t xml:space="preserve">                  </w:t>
      </w:r>
      <w:r w:rsidRPr="00AD04AD">
        <w:rPr>
          <w:rFonts w:ascii="Arial" w:hAnsi="Arial" w:cs="Arial"/>
        </w:rPr>
        <w:tab/>
      </w:r>
      <w:r w:rsidR="00602B9A">
        <w:rPr>
          <w:rFonts w:ascii="Arial" w:hAnsi="Arial" w:cs="Arial"/>
        </w:rPr>
        <w:t xml:space="preserve">                 Г.М. Родикова</w:t>
      </w:r>
    </w:p>
    <w:p w:rsidR="00AD04AD" w:rsidRPr="00AD04AD" w:rsidRDefault="00AD04AD" w:rsidP="00AD04AD">
      <w:pPr>
        <w:rPr>
          <w:rFonts w:ascii="Arial" w:hAnsi="Arial" w:cs="Arial"/>
          <w:sz w:val="18"/>
          <w:szCs w:val="18"/>
        </w:rPr>
      </w:pPr>
    </w:p>
    <w:p w:rsidR="00CE03DA" w:rsidRPr="00DA2059" w:rsidRDefault="00CE03DA" w:rsidP="00AD04AD">
      <w:pPr>
        <w:jc w:val="center"/>
      </w:pPr>
    </w:p>
    <w:sectPr w:rsidR="00CE03DA" w:rsidRPr="00DA2059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62E"/>
    <w:multiLevelType w:val="hybridMultilevel"/>
    <w:tmpl w:val="DD6E522E"/>
    <w:lvl w:ilvl="0" w:tplc="497C95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CD"/>
    <w:rsid w:val="000875E6"/>
    <w:rsid w:val="000D248E"/>
    <w:rsid w:val="0018097D"/>
    <w:rsid w:val="001A4D7D"/>
    <w:rsid w:val="001B3DBE"/>
    <w:rsid w:val="001B677B"/>
    <w:rsid w:val="00221F5A"/>
    <w:rsid w:val="00224CFA"/>
    <w:rsid w:val="0026296B"/>
    <w:rsid w:val="00335BCA"/>
    <w:rsid w:val="00342EC3"/>
    <w:rsid w:val="00355442"/>
    <w:rsid w:val="00364986"/>
    <w:rsid w:val="00366656"/>
    <w:rsid w:val="00366701"/>
    <w:rsid w:val="00381AAC"/>
    <w:rsid w:val="00383DE6"/>
    <w:rsid w:val="003B1F38"/>
    <w:rsid w:val="004326EE"/>
    <w:rsid w:val="00444833"/>
    <w:rsid w:val="00545334"/>
    <w:rsid w:val="0055005B"/>
    <w:rsid w:val="005774CD"/>
    <w:rsid w:val="005D372C"/>
    <w:rsid w:val="00602B9A"/>
    <w:rsid w:val="00602D52"/>
    <w:rsid w:val="006229D3"/>
    <w:rsid w:val="006965FF"/>
    <w:rsid w:val="006A5053"/>
    <w:rsid w:val="007417A4"/>
    <w:rsid w:val="007C2456"/>
    <w:rsid w:val="007D5C8E"/>
    <w:rsid w:val="00801750"/>
    <w:rsid w:val="008132E6"/>
    <w:rsid w:val="008222EF"/>
    <w:rsid w:val="008813B3"/>
    <w:rsid w:val="008B2840"/>
    <w:rsid w:val="008B3EF0"/>
    <w:rsid w:val="008C6099"/>
    <w:rsid w:val="009062E2"/>
    <w:rsid w:val="0098565C"/>
    <w:rsid w:val="009B0112"/>
    <w:rsid w:val="009F7ECF"/>
    <w:rsid w:val="00A20030"/>
    <w:rsid w:val="00A24A31"/>
    <w:rsid w:val="00A34BEC"/>
    <w:rsid w:val="00A45790"/>
    <w:rsid w:val="00AD04AD"/>
    <w:rsid w:val="00B1507B"/>
    <w:rsid w:val="00B46D9B"/>
    <w:rsid w:val="00B71324"/>
    <w:rsid w:val="00B7251B"/>
    <w:rsid w:val="00B8084C"/>
    <w:rsid w:val="00BE0F5A"/>
    <w:rsid w:val="00BF3F7A"/>
    <w:rsid w:val="00BF78A1"/>
    <w:rsid w:val="00C72C2A"/>
    <w:rsid w:val="00C85135"/>
    <w:rsid w:val="00CA0F38"/>
    <w:rsid w:val="00CE03DA"/>
    <w:rsid w:val="00D002E6"/>
    <w:rsid w:val="00D102ED"/>
    <w:rsid w:val="00D379C8"/>
    <w:rsid w:val="00D77B3E"/>
    <w:rsid w:val="00D8293F"/>
    <w:rsid w:val="00DA2059"/>
    <w:rsid w:val="00DD3419"/>
    <w:rsid w:val="00DF129A"/>
    <w:rsid w:val="00E0275B"/>
    <w:rsid w:val="00E07CB9"/>
    <w:rsid w:val="00E17CDB"/>
    <w:rsid w:val="00F27C9C"/>
    <w:rsid w:val="00F66BE8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8C4D1"/>
  <w15:docId w15:val="{FD2DC471-9768-411F-A0EF-47737FC1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3DBE"/>
    <w:pPr>
      <w:widowControl w:val="0"/>
    </w:pPr>
    <w:rPr>
      <w:rFonts w:ascii="Times New Roman" w:eastAsia="Times New Roman" w:hAnsi="Times New Roman"/>
    </w:rPr>
  </w:style>
  <w:style w:type="paragraph" w:customStyle="1" w:styleId="3">
    <w:name w:val="Обычный3"/>
    <w:rsid w:val="001B3DBE"/>
    <w:pPr>
      <w:widowControl w:val="0"/>
    </w:pPr>
    <w:rPr>
      <w:rFonts w:ascii="Times New Roman" w:eastAsia="Times New Roman" w:hAnsi="Times New Roman"/>
    </w:rPr>
  </w:style>
  <w:style w:type="paragraph" w:customStyle="1" w:styleId="10">
    <w:name w:val="Знак1"/>
    <w:basedOn w:val="a"/>
    <w:next w:val="a"/>
    <w:uiPriority w:val="99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2"/>
    <w:basedOn w:val="a"/>
    <w:next w:val="a"/>
    <w:uiPriority w:val="99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1507B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Знак11"/>
    <w:basedOn w:val="a"/>
    <w:next w:val="a"/>
    <w:uiPriority w:val="99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Обычный2"/>
    <w:link w:val="20"/>
    <w:uiPriority w:val="99"/>
    <w:rsid w:val="00364986"/>
    <w:pPr>
      <w:widowControl w:val="0"/>
    </w:pPr>
    <w:rPr>
      <w:rFonts w:ascii="Times New Roman" w:eastAsia="Times New Roman" w:hAnsi="Times New Roman"/>
    </w:rPr>
  </w:style>
  <w:style w:type="character" w:customStyle="1" w:styleId="20">
    <w:name w:val="Обычный2 Знак"/>
    <w:link w:val="2"/>
    <w:uiPriority w:val="99"/>
    <w:locked/>
    <w:rsid w:val="00364986"/>
    <w:rPr>
      <w:rFonts w:ascii="Times New Roman" w:eastAsia="Times New Roman" w:hAnsi="Times New Roman"/>
      <w:lang w:val="ru-RU" w:eastAsia="ru-RU" w:bidi="ar-SA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55005B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2E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34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user</cp:lastModifiedBy>
  <cp:revision>5</cp:revision>
  <cp:lastPrinted>2023-09-11T10:00:00Z</cp:lastPrinted>
  <dcterms:created xsi:type="dcterms:W3CDTF">2021-12-30T05:21:00Z</dcterms:created>
  <dcterms:modified xsi:type="dcterms:W3CDTF">2023-11-28T07:56:00Z</dcterms:modified>
</cp:coreProperties>
</file>